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75BA0" w14:textId="77777777" w:rsidR="008E6880" w:rsidRDefault="008E688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12B7BB" w14:textId="77777777" w:rsidR="00A66810" w:rsidRDefault="00A6681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1F5A07" w14:textId="05F1280A" w:rsidR="00292D45" w:rsidRDefault="001C0D9E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E7DA2" w:rsidRPr="00292D45">
        <w:rPr>
          <w:rFonts w:ascii="Times New Roman" w:hAnsi="Times New Roman" w:cs="Times New Roman"/>
          <w:sz w:val="28"/>
          <w:szCs w:val="28"/>
        </w:rPr>
        <w:t>Письмо №</w:t>
      </w:r>
      <w:r w:rsidR="00BF00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</w:t>
      </w:r>
      <w:r w:rsidR="00FD1D0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от </w:t>
      </w:r>
      <w:r w:rsidR="00BF0025">
        <w:rPr>
          <w:rFonts w:ascii="Times New Roman" w:hAnsi="Times New Roman" w:cs="Times New Roman"/>
          <w:sz w:val="28"/>
          <w:szCs w:val="28"/>
        </w:rPr>
        <w:t>1</w:t>
      </w:r>
      <w:r w:rsidR="00FD1D02">
        <w:rPr>
          <w:rFonts w:ascii="Times New Roman" w:hAnsi="Times New Roman" w:cs="Times New Roman"/>
          <w:sz w:val="28"/>
          <w:szCs w:val="28"/>
        </w:rPr>
        <w:t>6</w:t>
      </w:r>
      <w:r w:rsidR="00BF002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202</w:t>
      </w:r>
      <w:r w:rsidR="003757B1">
        <w:rPr>
          <w:rFonts w:ascii="Times New Roman" w:hAnsi="Times New Roman" w:cs="Times New Roman"/>
          <w:sz w:val="28"/>
          <w:szCs w:val="28"/>
        </w:rPr>
        <w:t>4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ECD70E6" w14:textId="77777777" w:rsidR="00292D45" w:rsidRDefault="00292D45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F547F9" w14:textId="77777777" w:rsidR="001C0D9E" w:rsidRDefault="001C0D9E" w:rsidP="00802D31">
      <w:pPr>
        <w:spacing w:after="0" w:line="276" w:lineRule="auto"/>
        <w:ind w:left="96" w:firstLine="566"/>
        <w:rPr>
          <w:rStyle w:val="fontstyle01"/>
          <w:bCs/>
        </w:rPr>
      </w:pPr>
    </w:p>
    <w:p w14:paraId="66EB8F70" w14:textId="67F6F195" w:rsidR="00381B1E" w:rsidRPr="001C0D9E" w:rsidRDefault="00887B18" w:rsidP="00371ECE">
      <w:pPr>
        <w:spacing w:after="0" w:line="276" w:lineRule="auto"/>
        <w:ind w:left="96" w:firstLine="566"/>
        <w:rPr>
          <w:rStyle w:val="fontstyle01"/>
          <w:bCs/>
        </w:rPr>
      </w:pPr>
      <w:r w:rsidRPr="001C0D9E">
        <w:rPr>
          <w:rStyle w:val="fontstyle01"/>
          <w:bCs/>
        </w:rPr>
        <w:t xml:space="preserve">О </w:t>
      </w:r>
      <w:r w:rsidR="00FD1D02">
        <w:rPr>
          <w:rFonts w:ascii="TimesNewRomanPSMT" w:hAnsi="TimesNewRomanPSMT"/>
          <w:bCs/>
          <w:color w:val="000000"/>
          <w:sz w:val="28"/>
          <w:szCs w:val="28"/>
        </w:rPr>
        <w:t xml:space="preserve">проведении Межрегиональной НПК </w:t>
      </w:r>
      <w:bookmarkStart w:id="0" w:name="_GoBack"/>
      <w:bookmarkEnd w:id="0"/>
    </w:p>
    <w:p w14:paraId="75EAAAA7" w14:textId="77777777" w:rsidR="00887B18" w:rsidRDefault="00887B18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</w:t>
      </w:r>
      <w:r w:rsidR="00371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</w:p>
    <w:p w14:paraId="46A1C93F" w14:textId="77777777" w:rsidR="003757B1" w:rsidRPr="00887B18" w:rsidRDefault="003757B1" w:rsidP="00887B18">
      <w:pPr>
        <w:spacing w:after="0" w:line="276" w:lineRule="auto"/>
        <w:ind w:left="96" w:firstLine="56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B0A5B" w14:textId="2BC26190" w:rsidR="001C0D9E" w:rsidRPr="001C0D9E" w:rsidRDefault="001C0D9E" w:rsidP="001C0D9E">
      <w:pPr>
        <w:ind w:left="53" w:right="18"/>
        <w:jc w:val="both"/>
        <w:rPr>
          <w:rFonts w:ascii="Times New Roman" w:hAnsi="Times New Roman" w:cs="Times New Roman"/>
          <w:sz w:val="28"/>
          <w:szCs w:val="28"/>
        </w:rPr>
      </w:pPr>
      <w:r w:rsidRPr="001C0D9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674AD058" w14:textId="25E58C87" w:rsidR="00FD1D02" w:rsidRPr="00FD1D02" w:rsidRDefault="00FD1D02" w:rsidP="00FD1D02">
      <w:pPr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FD1D02">
        <w:rPr>
          <w:rFonts w:ascii="Times New Roman" w:hAnsi="Times New Roman" w:cs="Times New Roman"/>
          <w:sz w:val="28"/>
          <w:szCs w:val="28"/>
        </w:rPr>
        <w:t xml:space="preserve">     </w:t>
      </w:r>
      <w:r w:rsidRPr="00FD1D02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Pr="00FD1D02">
        <w:rPr>
          <w:rStyle w:val="fontstyle01"/>
          <w:rFonts w:ascii="Times New Roman" w:hAnsi="Times New Roman" w:cs="Times New Roman"/>
        </w:rPr>
        <w:t xml:space="preserve">сообщает </w:t>
      </w:r>
      <w:r w:rsidRPr="00FD1D02">
        <w:rPr>
          <w:rStyle w:val="fontstyle01"/>
          <w:rFonts w:ascii="Times New Roman" w:hAnsi="Times New Roman" w:cs="Times New Roman"/>
        </w:rPr>
        <w:t>о том что в</w:t>
      </w:r>
      <w:r w:rsidRPr="00FD1D02">
        <w:rPr>
          <w:rFonts w:ascii="Times New Roman" w:hAnsi="Times New Roman" w:cs="Times New Roman"/>
          <w:sz w:val="28"/>
          <w:szCs w:val="28"/>
        </w:rPr>
        <w:t xml:space="preserve"> целях реализации Комплексного плана мероприятий по организационно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D1D02">
        <w:rPr>
          <w:rFonts w:ascii="Times New Roman" w:hAnsi="Times New Roman" w:cs="Times New Roman"/>
          <w:sz w:val="28"/>
          <w:szCs w:val="28"/>
        </w:rPr>
        <w:t>методической поддержке центров образования «Точка роста», функционирующих в Республике Дагестан в 2023-2024 учебном году в рамках национального проекта «Образование», утвержденного приказом Минобрнауки РД от 27.06.2023 года № 11-02-723/23, Дагестанский институт развития образования проводит 22 августа 2024 года Межрегиональную 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D1D02">
        <w:rPr>
          <w:rFonts w:ascii="Times New Roman" w:hAnsi="Times New Roman" w:cs="Times New Roman"/>
          <w:sz w:val="28"/>
          <w:szCs w:val="28"/>
        </w:rPr>
        <w:t>практическую конференцию «Точка роста — точка отсчета в будущее» в онлайн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D1D02">
        <w:rPr>
          <w:rFonts w:ascii="Times New Roman" w:hAnsi="Times New Roman" w:cs="Times New Roman"/>
          <w:sz w:val="28"/>
          <w:szCs w:val="28"/>
        </w:rPr>
        <w:t>формате.</w:t>
      </w:r>
    </w:p>
    <w:p w14:paraId="7BFA9C59" w14:textId="3CBB3CC6" w:rsidR="00FD1D02" w:rsidRPr="00FD1D02" w:rsidRDefault="00FD1D02" w:rsidP="00FD1D02">
      <w:pPr>
        <w:spacing w:after="323"/>
        <w:ind w:left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D1D0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CD5F9F4" wp14:editId="3759D050">
            <wp:extent cx="10160" cy="10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D02">
        <w:rPr>
          <w:rFonts w:ascii="Times New Roman" w:hAnsi="Times New Roman" w:cs="Times New Roman"/>
          <w:sz w:val="28"/>
          <w:szCs w:val="28"/>
        </w:rPr>
        <w:t>Просим довести информацию до педагогов центров образования «Точка роста» и прочих специалистов.</w:t>
      </w:r>
    </w:p>
    <w:p w14:paraId="5766BECF" w14:textId="17E963D1" w:rsidR="00FD1D02" w:rsidRPr="00FD1D02" w:rsidRDefault="00FD1D02" w:rsidP="00FD1D02">
      <w:pPr>
        <w:spacing w:after="360"/>
        <w:ind w:left="283"/>
        <w:jc w:val="both"/>
        <w:rPr>
          <w:rFonts w:ascii="Times New Roman" w:hAnsi="Times New Roman" w:cs="Times New Roman"/>
          <w:sz w:val="28"/>
          <w:szCs w:val="28"/>
        </w:rPr>
      </w:pPr>
      <w:r w:rsidRPr="00FD1D02">
        <w:rPr>
          <w:rFonts w:ascii="Times New Roman" w:hAnsi="Times New Roman" w:cs="Times New Roman"/>
          <w:sz w:val="28"/>
          <w:szCs w:val="28"/>
        </w:rPr>
        <w:t xml:space="preserve">    </w:t>
      </w:r>
      <w:r w:rsidRPr="00FD1D02">
        <w:rPr>
          <w:rFonts w:ascii="Times New Roman" w:hAnsi="Times New Roman" w:cs="Times New Roman"/>
          <w:sz w:val="28"/>
          <w:szCs w:val="28"/>
        </w:rPr>
        <w:t>Программа конференции с активной ссылкой для подключения и сертификат об участии в конференции в приложении.</w:t>
      </w:r>
    </w:p>
    <w:p w14:paraId="1BB2EA5C" w14:textId="77777777" w:rsidR="00FD1D02" w:rsidRPr="00FD1D02" w:rsidRDefault="00FD1D02" w:rsidP="00FD1D02">
      <w:pPr>
        <w:spacing w:after="685"/>
        <w:ind w:left="850"/>
        <w:jc w:val="both"/>
        <w:rPr>
          <w:rFonts w:ascii="Times New Roman" w:hAnsi="Times New Roman" w:cs="Times New Roman"/>
          <w:sz w:val="28"/>
          <w:szCs w:val="28"/>
        </w:rPr>
      </w:pPr>
      <w:r w:rsidRPr="00FD1D02">
        <w:rPr>
          <w:rFonts w:ascii="Times New Roman" w:hAnsi="Times New Roman" w:cs="Times New Roman"/>
          <w:sz w:val="28"/>
          <w:szCs w:val="28"/>
        </w:rPr>
        <w:t>Приложение в электронном виде.</w:t>
      </w:r>
    </w:p>
    <w:p w14:paraId="1CE8F86B" w14:textId="77777777" w:rsidR="00641E13" w:rsidRPr="001C0D9E" w:rsidRDefault="00641E13" w:rsidP="00641E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D9E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137FDFD" w14:textId="23BCFB38" w:rsidR="00FB3EBA" w:rsidRPr="001C0D9E" w:rsidRDefault="00FD1D02" w:rsidP="00A70F7B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3EBA" w:rsidRPr="001C0D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Начальник МКУ</w:t>
      </w:r>
    </w:p>
    <w:p w14:paraId="7C1796DE" w14:textId="77777777" w:rsidR="00FB3EBA" w:rsidRPr="001C0D9E" w:rsidRDefault="00FB3EBA" w:rsidP="00FB3EBA">
      <w:pPr>
        <w:widowControl w:val="0"/>
        <w:spacing w:after="3" w:line="256" w:lineRule="auto"/>
        <w:ind w:right="1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C0D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«Управление образования</w:t>
      </w:r>
      <w:proofErr w:type="gramStart"/>
      <w:r w:rsidRPr="001C0D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»:   </w:t>
      </w:r>
      <w:proofErr w:type="gramEnd"/>
      <w:r w:rsidRPr="001C0D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</w:t>
      </w:r>
      <w:proofErr w:type="spellStart"/>
      <w:r w:rsidRPr="001C0D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Х.Исаева</w:t>
      </w:r>
      <w:proofErr w:type="spellEnd"/>
    </w:p>
    <w:p w14:paraId="19E427B4" w14:textId="79770530" w:rsidR="00AF6200" w:rsidRPr="001C0D9E" w:rsidRDefault="00AF6200" w:rsidP="00D42970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F6200" w:rsidRPr="001C0D9E" w:rsidSect="00D42970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8671E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91904"/>
    <w:multiLevelType w:val="hybridMultilevel"/>
    <w:tmpl w:val="ADA29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82A8C"/>
    <w:multiLevelType w:val="hybridMultilevel"/>
    <w:tmpl w:val="081E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33"/>
    <w:rsid w:val="000C17D2"/>
    <w:rsid w:val="000C76C3"/>
    <w:rsid w:val="00101B7E"/>
    <w:rsid w:val="001C0D9E"/>
    <w:rsid w:val="001E74BF"/>
    <w:rsid w:val="00292D45"/>
    <w:rsid w:val="002C65A8"/>
    <w:rsid w:val="00371ECE"/>
    <w:rsid w:val="003757B1"/>
    <w:rsid w:val="00381B1E"/>
    <w:rsid w:val="004D02DC"/>
    <w:rsid w:val="005F026C"/>
    <w:rsid w:val="00624233"/>
    <w:rsid w:val="00641E13"/>
    <w:rsid w:val="00710625"/>
    <w:rsid w:val="007B614B"/>
    <w:rsid w:val="007B6999"/>
    <w:rsid w:val="00802D31"/>
    <w:rsid w:val="00887B18"/>
    <w:rsid w:val="008B695C"/>
    <w:rsid w:val="008E6880"/>
    <w:rsid w:val="009D4668"/>
    <w:rsid w:val="00A2482D"/>
    <w:rsid w:val="00A34B26"/>
    <w:rsid w:val="00A66810"/>
    <w:rsid w:val="00A70F7B"/>
    <w:rsid w:val="00A95FEC"/>
    <w:rsid w:val="00AF6200"/>
    <w:rsid w:val="00B47A1A"/>
    <w:rsid w:val="00BF0025"/>
    <w:rsid w:val="00CE55C6"/>
    <w:rsid w:val="00D42970"/>
    <w:rsid w:val="00DE7DA2"/>
    <w:rsid w:val="00E32FE5"/>
    <w:rsid w:val="00E36C93"/>
    <w:rsid w:val="00FB3EBA"/>
    <w:rsid w:val="00FC2A48"/>
    <w:rsid w:val="00F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C37C"/>
  <w15:chartTrackingRefBased/>
  <w15:docId w15:val="{345FBB0B-C09C-41C7-A6AD-7A8C357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2D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4B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0C17D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87B1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2024-08-16T06:44:00Z</dcterms:created>
  <dcterms:modified xsi:type="dcterms:W3CDTF">2024-08-16T06:50:00Z</dcterms:modified>
</cp:coreProperties>
</file>